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мая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764E67" w:rsidRPr="009A1490" w:rsidP="009A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615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ч.2 ст.14.1 КоАП РФ в отношении </w:t>
      </w:r>
      <w:r w:rsidRPr="009A1490"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Ширанов</w:t>
      </w:r>
      <w:r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A1490"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6C42">
        <w:rPr>
          <w:b/>
          <w:sz w:val="26"/>
          <w:szCs w:val="26"/>
        </w:rPr>
        <w:t>***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1490" w:rsidRPr="009A1490" w:rsidP="009A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01.04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 минут в районе </w:t>
      </w:r>
      <w:r w:rsidR="003D6C42">
        <w:rPr>
          <w:b/>
          <w:sz w:val="26"/>
          <w:szCs w:val="26"/>
        </w:rPr>
        <w:t>**</w:t>
      </w:r>
      <w:r w:rsidR="003D6C42">
        <w:rPr>
          <w:b/>
          <w:sz w:val="26"/>
          <w:szCs w:val="26"/>
        </w:rPr>
        <w:t xml:space="preserve">*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Ширанов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Э.А.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являясь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 w:rsidRPr="009A1490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Киа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 Рио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3D6C42">
        <w:rPr>
          <w:b/>
          <w:sz w:val="26"/>
          <w:szCs w:val="26"/>
        </w:rPr>
        <w:t xml:space="preserve">***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A1490">
        <w:rPr>
          <w:rFonts w:ascii="Times New Roman" w:hAnsi="Times New Roman"/>
          <w:sz w:val="26"/>
          <w:szCs w:val="26"/>
        </w:rPr>
        <w:t xml:space="preserve"> 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В судебное заседание </w:t>
      </w:r>
      <w:r w:rsidRPr="009A1490" w:rsidR="009A1490">
        <w:rPr>
          <w:rFonts w:ascii="Times New Roman" w:hAnsi="Times New Roman"/>
          <w:sz w:val="26"/>
          <w:szCs w:val="26"/>
        </w:rPr>
        <w:t>Ширанов</w:t>
      </w:r>
      <w:r w:rsidRPr="009A1490" w:rsidR="009A1490">
        <w:rPr>
          <w:rFonts w:ascii="Times New Roman" w:hAnsi="Times New Roman"/>
          <w:sz w:val="26"/>
          <w:szCs w:val="26"/>
        </w:rPr>
        <w:t xml:space="preserve"> Э.А.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 w:rsidR="009A1490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явился, о месте и времени рассмотрения дела был надлежаще уведомлен, ходатайство об отложении рассмотрении дела </w:t>
      </w:r>
      <w:r w:rsidRPr="009A1490">
        <w:rPr>
          <w:rFonts w:ascii="Times New Roman" w:hAnsi="Times New Roman"/>
          <w:color w:val="000000"/>
          <w:sz w:val="26"/>
          <w:szCs w:val="26"/>
        </w:rPr>
        <w:t>не  поступило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. Уважительная причина </w:t>
      </w:r>
      <w:r w:rsidRPr="009A1490">
        <w:rPr>
          <w:rFonts w:ascii="Times New Roman" w:hAnsi="Times New Roman"/>
          <w:color w:val="000000"/>
          <w:sz w:val="26"/>
          <w:szCs w:val="26"/>
        </w:rPr>
        <w:t>не явки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судом не установлена.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  В соответствии с частью </w:t>
      </w:r>
      <w:r w:rsidRPr="009A1490">
        <w:rPr>
          <w:rFonts w:ascii="Times New Roman" w:hAnsi="Times New Roman"/>
          <w:sz w:val="26"/>
          <w:szCs w:val="26"/>
        </w:rPr>
        <w:t>2  ст.</w:t>
      </w:r>
      <w:r w:rsidRPr="009A1490">
        <w:rPr>
          <w:rFonts w:ascii="Times New Roman" w:hAnsi="Times New Roman"/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</w:t>
      </w: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такси</w:t>
      </w:r>
      <w:r w:rsidRPr="009A1490"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КоАП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Вина </w:t>
      </w:r>
      <w:r w:rsidRPr="009A1490" w:rsidR="009A1490">
        <w:rPr>
          <w:rFonts w:ascii="Times New Roman" w:hAnsi="Times New Roman"/>
          <w:sz w:val="26"/>
          <w:szCs w:val="26"/>
        </w:rPr>
        <w:t>Ширанов</w:t>
      </w:r>
      <w:r w:rsidR="009A1490">
        <w:rPr>
          <w:rFonts w:ascii="Times New Roman" w:hAnsi="Times New Roman"/>
          <w:sz w:val="26"/>
          <w:szCs w:val="26"/>
        </w:rPr>
        <w:t>а</w:t>
      </w:r>
      <w:r w:rsidRPr="009A1490" w:rsidR="009A1490">
        <w:rPr>
          <w:rFonts w:ascii="Times New Roman" w:hAnsi="Times New Roman"/>
          <w:sz w:val="26"/>
          <w:szCs w:val="26"/>
        </w:rPr>
        <w:t xml:space="preserve"> Э.А.</w:t>
      </w:r>
      <w:r w:rsidRPr="009A1490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свидетеля, согласно которым для вызова автомобиля </w:t>
      </w:r>
      <w:r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воспользовалась услугами маршрутного такси;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 w:rsidRPr="009A14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RPr="009A1490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Таким образом, вина </w:t>
      </w:r>
      <w:r w:rsidR="009A1490">
        <w:rPr>
          <w:rFonts w:ascii="Times New Roman" w:hAnsi="Times New Roman"/>
          <w:sz w:val="26"/>
          <w:szCs w:val="26"/>
        </w:rPr>
        <w:t>Ширанова</w:t>
      </w:r>
      <w:r w:rsidR="009A1490">
        <w:rPr>
          <w:rFonts w:ascii="Times New Roman" w:hAnsi="Times New Roman"/>
          <w:sz w:val="26"/>
          <w:szCs w:val="26"/>
        </w:rPr>
        <w:t xml:space="preserve"> Э.А.</w:t>
      </w:r>
      <w:r w:rsidRPr="009A1490">
        <w:rPr>
          <w:rFonts w:ascii="Times New Roman" w:hAnsi="Times New Roman"/>
          <w:sz w:val="26"/>
          <w:szCs w:val="26"/>
        </w:rPr>
        <w:t xml:space="preserve"> и его действия по факту </w:t>
      </w:r>
      <w:r w:rsidRPr="009A1490"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9A1490"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Действия </w:t>
      </w:r>
      <w:r w:rsidR="009A1490">
        <w:rPr>
          <w:rFonts w:ascii="Times New Roman" w:hAnsi="Times New Roman"/>
          <w:sz w:val="26"/>
          <w:szCs w:val="26"/>
        </w:rPr>
        <w:t>Ширанова</w:t>
      </w:r>
      <w:r w:rsidR="009A1490">
        <w:rPr>
          <w:rFonts w:ascii="Times New Roman" w:hAnsi="Times New Roman"/>
          <w:sz w:val="26"/>
          <w:szCs w:val="26"/>
        </w:rPr>
        <w:t xml:space="preserve"> Э.А.</w:t>
      </w:r>
      <w:r w:rsidRPr="009A1490">
        <w:rPr>
          <w:rFonts w:ascii="Times New Roman" w:hAnsi="Times New Roman"/>
          <w:sz w:val="26"/>
          <w:szCs w:val="26"/>
        </w:rPr>
        <w:t xml:space="preserve"> мировой судья квалифицирует по ч.2 ст. 14.1 Кодекса Российской Федерации об административных правонарушениях.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 w:rsidRPr="009A1490">
        <w:rPr>
          <w:rFonts w:ascii="Times New Roman" w:hAnsi="Times New Roman"/>
          <w:sz w:val="26"/>
          <w:szCs w:val="26"/>
        </w:rPr>
        <w:t>совершенного  правонарушения</w:t>
      </w:r>
      <w:r w:rsidRPr="009A1490">
        <w:rPr>
          <w:rFonts w:ascii="Times New Roman" w:hAnsi="Times New Roman"/>
          <w:sz w:val="26"/>
          <w:szCs w:val="26"/>
        </w:rPr>
        <w:t xml:space="preserve">.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764E67" w:rsidRPr="009A1490" w:rsidP="009A1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23.1, 29.5, 29.6, 29.10 Кодекса Российской Федерации об </w:t>
      </w:r>
      <w:r w:rsidR="009A1490">
        <w:rPr>
          <w:rFonts w:ascii="Times New Roman" w:hAnsi="Times New Roman"/>
          <w:snapToGrid w:val="0"/>
          <w:color w:val="000000"/>
          <w:sz w:val="26"/>
          <w:szCs w:val="26"/>
        </w:rPr>
        <w:t>административных правонарушения,</w:t>
      </w:r>
    </w:p>
    <w:p w:rsidR="00764E67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9A1490" w:rsidRP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 w:rsidRPr="009A1490"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Ширанов</w:t>
      </w:r>
      <w:r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A1490" w:rsid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6C42">
        <w:rPr>
          <w:b/>
          <w:sz w:val="26"/>
          <w:szCs w:val="26"/>
        </w:rPr>
        <w:t xml:space="preserve">*** 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 w:rsidRPr="009A1490">
        <w:rPr>
          <w:rFonts w:ascii="Times New Roman" w:hAnsi="Times New Roman"/>
          <w:color w:val="000000"/>
          <w:sz w:val="26"/>
          <w:szCs w:val="26"/>
        </w:rPr>
        <w:t>без конфискации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RPr="009A1490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9A1490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л/</w:t>
      </w:r>
      <w:r w:rsidRPr="009A1490">
        <w:rPr>
          <w:rFonts w:ascii="Times New Roman" w:hAnsi="Times New Roman"/>
          <w:bCs/>
          <w:sz w:val="26"/>
          <w:szCs w:val="26"/>
        </w:rPr>
        <w:t>сч</w:t>
      </w:r>
      <w:r w:rsidRPr="009A1490">
        <w:rPr>
          <w:rFonts w:ascii="Times New Roman" w:hAnsi="Times New Roman"/>
          <w:bCs/>
          <w:sz w:val="26"/>
          <w:szCs w:val="26"/>
        </w:rPr>
        <w:t>. 04872D08080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1490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УИН</w:t>
      </w:r>
      <w:r w:rsidRPr="009A1490">
        <w:rPr>
          <w:rFonts w:ascii="Times New Roman" w:hAnsi="Times New Roman"/>
          <w:sz w:val="26"/>
          <w:szCs w:val="26"/>
        </w:rPr>
        <w:t xml:space="preserve"> </w:t>
      </w:r>
      <w:r w:rsidRPr="009A1490" w:rsidR="009A1490">
        <w:rPr>
          <w:rFonts w:ascii="Times New Roman" w:hAnsi="Times New Roman"/>
          <w:bCs/>
          <w:sz w:val="26"/>
          <w:szCs w:val="26"/>
        </w:rPr>
        <w:t>0412365400715006152414137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RPr="009A1490" w:rsidP="00764E67">
      <w:pPr>
        <w:rPr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B158ED" w:rsidRPr="009A149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3D6C42"/>
    <w:rsid w:val="00764E67"/>
    <w:rsid w:val="008E037D"/>
    <w:rsid w:val="009A1490"/>
    <w:rsid w:val="00B158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